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4781" w:rsidRPr="00125AE0" w:rsidP="00594781">
      <w:pPr>
        <w:jc w:val="center"/>
        <w:rPr>
          <w:b/>
          <w:bCs/>
          <w:sz w:val="26"/>
          <w:szCs w:val="26"/>
        </w:rPr>
      </w:pPr>
      <w:r w:rsidRPr="00125AE0">
        <w:rPr>
          <w:b/>
          <w:bCs/>
          <w:sz w:val="26"/>
          <w:szCs w:val="26"/>
        </w:rPr>
        <w:t>ПОСТАНОВЛЕНИЕ</w:t>
      </w:r>
    </w:p>
    <w:p w:rsidR="00594781" w:rsidRPr="00125AE0" w:rsidP="00594781">
      <w:pPr>
        <w:jc w:val="center"/>
        <w:rPr>
          <w:sz w:val="26"/>
          <w:szCs w:val="26"/>
        </w:rPr>
      </w:pPr>
      <w:r w:rsidRPr="00125AE0">
        <w:rPr>
          <w:sz w:val="26"/>
          <w:szCs w:val="26"/>
        </w:rPr>
        <w:t>о назначении административного наказания</w:t>
      </w:r>
    </w:p>
    <w:p w:rsidR="00594781" w:rsidRPr="00125AE0" w:rsidP="00594781">
      <w:pPr>
        <w:jc w:val="center"/>
        <w:rPr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г. Ханты-Мансийск                                              </w:t>
      </w:r>
      <w:r w:rsidR="0063220D">
        <w:rPr>
          <w:sz w:val="26"/>
          <w:szCs w:val="26"/>
        </w:rPr>
        <w:t xml:space="preserve">                              </w:t>
      </w:r>
      <w:r w:rsidR="00D14013">
        <w:rPr>
          <w:sz w:val="26"/>
          <w:szCs w:val="26"/>
        </w:rPr>
        <w:t>16 февраля 2024</w:t>
      </w:r>
      <w:r w:rsidRPr="00125AE0">
        <w:rPr>
          <w:sz w:val="26"/>
          <w:szCs w:val="26"/>
        </w:rPr>
        <w:t xml:space="preserve"> года </w:t>
      </w:r>
    </w:p>
    <w:p w:rsidR="00594781" w:rsidRPr="00125AE0" w:rsidP="00594781">
      <w:pPr>
        <w:jc w:val="both"/>
        <w:rPr>
          <w:sz w:val="26"/>
          <w:szCs w:val="26"/>
        </w:rPr>
      </w:pPr>
    </w:p>
    <w:p w:rsidR="00594781" w:rsidRPr="00125AE0" w:rsidP="00594781">
      <w:pPr>
        <w:ind w:firstLine="720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125AE0">
        <w:rPr>
          <w:sz w:val="26"/>
          <w:szCs w:val="26"/>
        </w:rPr>
        <w:t>района  Ханты</w:t>
      </w:r>
      <w:r w:rsidRPr="00125AE0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D14013" w:rsidRPr="00D14013" w:rsidP="00D14013">
      <w:pPr>
        <w:pStyle w:val="BodyTextIndent2"/>
        <w:rPr>
          <w:sz w:val="26"/>
          <w:szCs w:val="26"/>
        </w:rPr>
      </w:pPr>
      <w:r w:rsidRPr="00125AE0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>
        <w:rPr>
          <w:sz w:val="26"/>
          <w:szCs w:val="26"/>
        </w:rPr>
        <w:t>185-2802/2024</w:t>
      </w:r>
      <w:r w:rsidRPr="00125AE0" w:rsidR="00F17BCE">
        <w:rPr>
          <w:sz w:val="26"/>
          <w:szCs w:val="26"/>
        </w:rPr>
        <w:t>, возбужденное по ч.2</w:t>
      </w:r>
      <w:r w:rsidRPr="00125AE0">
        <w:rPr>
          <w:sz w:val="26"/>
          <w:szCs w:val="26"/>
        </w:rPr>
        <w:t xml:space="preserve"> </w:t>
      </w:r>
      <w:r w:rsidRPr="00125AE0" w:rsidR="00F17BCE">
        <w:rPr>
          <w:color w:val="000000" w:themeColor="text1"/>
          <w:sz w:val="26"/>
          <w:szCs w:val="26"/>
        </w:rPr>
        <w:t xml:space="preserve">ст.15.33 </w:t>
      </w:r>
      <w:r w:rsidRPr="00125AE0">
        <w:rPr>
          <w:sz w:val="26"/>
          <w:szCs w:val="26"/>
        </w:rPr>
        <w:t xml:space="preserve">  КоАП РФ в отношении </w:t>
      </w:r>
      <w:r w:rsidRPr="00D14013">
        <w:rPr>
          <w:sz w:val="26"/>
          <w:szCs w:val="26"/>
        </w:rPr>
        <w:t>должностного лица –</w:t>
      </w:r>
      <w:r w:rsidRPr="00D14013" w:rsidR="0063220D">
        <w:rPr>
          <w:sz w:val="26"/>
          <w:szCs w:val="26"/>
        </w:rPr>
        <w:t xml:space="preserve"> </w:t>
      </w:r>
      <w:r w:rsidR="004C7959">
        <w:rPr>
          <w:b/>
          <w:sz w:val="28"/>
          <w:szCs w:val="28"/>
        </w:rPr>
        <w:t xml:space="preserve">*** </w:t>
      </w:r>
      <w:r w:rsidRPr="00D14013">
        <w:rPr>
          <w:sz w:val="26"/>
          <w:szCs w:val="26"/>
        </w:rPr>
        <w:t>Рогиной</w:t>
      </w:r>
      <w:r w:rsidRPr="00D14013">
        <w:rPr>
          <w:sz w:val="26"/>
          <w:szCs w:val="26"/>
        </w:rPr>
        <w:t xml:space="preserve"> </w:t>
      </w:r>
      <w:r w:rsidR="004C7959">
        <w:rPr>
          <w:b/>
          <w:sz w:val="28"/>
          <w:szCs w:val="28"/>
        </w:rPr>
        <w:t>***</w:t>
      </w:r>
      <w:r w:rsidRPr="00D14013">
        <w:rPr>
          <w:sz w:val="26"/>
          <w:szCs w:val="26"/>
        </w:rPr>
        <w:t xml:space="preserve">, </w:t>
      </w:r>
    </w:p>
    <w:p w:rsidR="00D14013" w:rsidRPr="00D14013" w:rsidP="00D14013">
      <w:pPr>
        <w:pStyle w:val="BodyTextIndent2"/>
        <w:rPr>
          <w:sz w:val="26"/>
          <w:szCs w:val="26"/>
        </w:rPr>
      </w:pPr>
    </w:p>
    <w:p w:rsidR="00D14013" w:rsidRPr="00D14013" w:rsidP="00D14013">
      <w:pPr>
        <w:jc w:val="center"/>
        <w:rPr>
          <w:sz w:val="26"/>
          <w:szCs w:val="26"/>
        </w:rPr>
      </w:pPr>
      <w:r w:rsidRPr="00D14013">
        <w:rPr>
          <w:b/>
          <w:sz w:val="26"/>
          <w:szCs w:val="26"/>
        </w:rPr>
        <w:t>УСТАНОВИЛ</w:t>
      </w:r>
      <w:r w:rsidRPr="00D14013">
        <w:rPr>
          <w:sz w:val="26"/>
          <w:szCs w:val="26"/>
        </w:rPr>
        <w:t>:</w:t>
      </w:r>
    </w:p>
    <w:p w:rsidR="00D14013" w:rsidRPr="00D14013" w:rsidP="00D14013">
      <w:pPr>
        <w:jc w:val="center"/>
        <w:rPr>
          <w:sz w:val="26"/>
          <w:szCs w:val="26"/>
        </w:rPr>
      </w:pPr>
    </w:p>
    <w:p w:rsidR="00F17BCE" w:rsidRPr="0063220D" w:rsidP="00D14013">
      <w:pPr>
        <w:pStyle w:val="BodyTextIndent2"/>
        <w:rPr>
          <w:sz w:val="26"/>
          <w:szCs w:val="26"/>
        </w:rPr>
      </w:pPr>
      <w:r w:rsidRPr="00D14013">
        <w:rPr>
          <w:sz w:val="26"/>
          <w:szCs w:val="26"/>
        </w:rPr>
        <w:t>Рогина</w:t>
      </w:r>
      <w:r w:rsidRPr="00D14013">
        <w:rPr>
          <w:sz w:val="26"/>
          <w:szCs w:val="26"/>
        </w:rPr>
        <w:t xml:space="preserve"> Н.А., являясь </w:t>
      </w:r>
      <w:r w:rsidR="004C7959">
        <w:rPr>
          <w:b/>
          <w:sz w:val="28"/>
          <w:szCs w:val="28"/>
        </w:rPr>
        <w:t xml:space="preserve">*** </w:t>
      </w:r>
      <w:r w:rsidRPr="00D14013">
        <w:rPr>
          <w:sz w:val="26"/>
          <w:szCs w:val="26"/>
        </w:rPr>
        <w:t xml:space="preserve">и осуществляя свою деятельность по адресу: </w:t>
      </w:r>
      <w:r w:rsidR="004C7959">
        <w:rPr>
          <w:b/>
          <w:sz w:val="28"/>
          <w:szCs w:val="28"/>
        </w:rPr>
        <w:t>***</w:t>
      </w:r>
      <w:r w:rsidRPr="00D14013" w:rsidR="0063220D">
        <w:rPr>
          <w:sz w:val="26"/>
          <w:szCs w:val="26"/>
        </w:rPr>
        <w:t xml:space="preserve">, </w:t>
      </w:r>
      <w:r w:rsidRPr="00D14013">
        <w:rPr>
          <w:sz w:val="26"/>
          <w:szCs w:val="26"/>
        </w:rPr>
        <w:t xml:space="preserve">в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</w:t>
      </w:r>
      <w:r w:rsidRPr="00D14013" w:rsidR="00767B80">
        <w:rPr>
          <w:sz w:val="26"/>
          <w:szCs w:val="26"/>
        </w:rPr>
        <w:t>за 9 месяцев 2023 года</w:t>
      </w:r>
      <w:r w:rsidRPr="00D14013">
        <w:rPr>
          <w:sz w:val="26"/>
          <w:szCs w:val="26"/>
        </w:rPr>
        <w:t xml:space="preserve"> и совершил своими дейст</w:t>
      </w:r>
      <w:r w:rsidRPr="00D14013" w:rsidR="00767B80">
        <w:rPr>
          <w:sz w:val="26"/>
          <w:szCs w:val="26"/>
        </w:rPr>
        <w:t>виями в 00 часов 01 минуту</w:t>
      </w:r>
      <w:r w:rsidR="00767B80">
        <w:rPr>
          <w:sz w:val="26"/>
          <w:szCs w:val="26"/>
        </w:rPr>
        <w:t xml:space="preserve"> 26.10</w:t>
      </w:r>
      <w:r w:rsidRPr="0063220D">
        <w:rPr>
          <w:sz w:val="26"/>
          <w:szCs w:val="26"/>
        </w:rPr>
        <w:t xml:space="preserve">.2023 года правонарушение, предусмотренное ч.2 ст.15.33 КоАП РФ.  </w:t>
      </w:r>
    </w:p>
    <w:p w:rsidR="00D14013" w:rsidRPr="00063D23" w:rsidP="00D140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3D23">
        <w:rPr>
          <w:color w:val="000000" w:themeColor="text1"/>
          <w:sz w:val="26"/>
          <w:szCs w:val="26"/>
        </w:rPr>
        <w:t xml:space="preserve">В судебное заседание </w:t>
      </w:r>
      <w:r w:rsidRPr="00063D23">
        <w:rPr>
          <w:sz w:val="26"/>
          <w:szCs w:val="26"/>
        </w:rPr>
        <w:t>Рогина</w:t>
      </w:r>
      <w:r w:rsidRPr="00063D23">
        <w:rPr>
          <w:sz w:val="26"/>
          <w:szCs w:val="26"/>
        </w:rPr>
        <w:t xml:space="preserve"> Н.А.  </w:t>
      </w:r>
      <w:r w:rsidRPr="00063D23">
        <w:rPr>
          <w:color w:val="000000" w:themeColor="text1"/>
          <w:sz w:val="26"/>
          <w:szCs w:val="26"/>
        </w:rPr>
        <w:t xml:space="preserve">не явилась, о месте и времени рассмотрения дела был надлежаще уведомлена. </w:t>
      </w:r>
      <w:r w:rsidRPr="00063D23">
        <w:rPr>
          <w:rFonts w:eastAsiaTheme="minorHAnsi"/>
          <w:sz w:val="26"/>
          <w:szCs w:val="26"/>
          <w:lang w:eastAsia="en-US"/>
        </w:rPr>
        <w:t xml:space="preserve">Ходатайство об отложении рассмотрения дела от нее не поступило; уважительная причина ее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извещенной о судебном </w:t>
      </w:r>
      <w:r w:rsidRPr="00063D23">
        <w:rPr>
          <w:rFonts w:eastAsiaTheme="minorHAnsi"/>
          <w:sz w:val="26"/>
          <w:szCs w:val="26"/>
          <w:lang w:eastAsia="en-US"/>
        </w:rPr>
        <w:t>заседании,  не</w:t>
      </w:r>
      <w:r w:rsidRPr="00063D23">
        <w:rPr>
          <w:rFonts w:eastAsiaTheme="minorHAnsi"/>
          <w:sz w:val="26"/>
          <w:szCs w:val="26"/>
          <w:lang w:eastAsia="en-US"/>
        </w:rPr>
        <w:t xml:space="preserve"> воспользовалась.</w:t>
      </w:r>
    </w:p>
    <w:p w:rsidR="00D14013" w:rsidRPr="00063D23" w:rsidP="00D14013">
      <w:pPr>
        <w:ind w:firstLine="709"/>
        <w:jc w:val="both"/>
        <w:rPr>
          <w:sz w:val="26"/>
          <w:szCs w:val="26"/>
        </w:rPr>
      </w:pPr>
      <w:r w:rsidRPr="00063D23">
        <w:rPr>
          <w:sz w:val="26"/>
          <w:szCs w:val="26"/>
        </w:rPr>
        <w:t xml:space="preserve">В соответствии с частью </w:t>
      </w:r>
      <w:r w:rsidRPr="00063D23">
        <w:rPr>
          <w:sz w:val="26"/>
          <w:szCs w:val="26"/>
        </w:rPr>
        <w:t>2  ст.</w:t>
      </w:r>
      <w:r w:rsidRPr="00063D23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94781" w:rsidRPr="00125AE0" w:rsidP="00594781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125AE0" w:rsidRPr="00125AE0" w:rsidP="00125AE0">
      <w:pPr>
        <w:pStyle w:val="BodyText"/>
        <w:ind w:firstLine="567"/>
        <w:rPr>
          <w:bCs/>
          <w:szCs w:val="26"/>
        </w:rPr>
      </w:pPr>
      <w:r w:rsidRPr="00125AE0">
        <w:rPr>
          <w:rStyle w:val="fontstyle01"/>
          <w:rFonts w:ascii="Times New Roman" w:hAnsi="Times New Roman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bCs/>
          <w:sz w:val="26"/>
          <w:szCs w:val="26"/>
        </w:rPr>
        <w:t xml:space="preserve">В нарушение вышеуказанных норм, </w:t>
      </w:r>
      <w:r w:rsidRPr="00D14013" w:rsidR="00D14013">
        <w:rPr>
          <w:sz w:val="26"/>
          <w:szCs w:val="26"/>
        </w:rPr>
        <w:t>президента МОО ХМ «Центр развития танцевального спорта и хореографического искусства «Натали»</w:t>
      </w:r>
      <w:r w:rsidR="00D14013">
        <w:rPr>
          <w:sz w:val="26"/>
          <w:szCs w:val="26"/>
        </w:rPr>
        <w:t xml:space="preserve"> </w:t>
      </w:r>
      <w:r w:rsidR="00D14013">
        <w:rPr>
          <w:sz w:val="26"/>
          <w:szCs w:val="26"/>
        </w:rPr>
        <w:t>Рогина</w:t>
      </w:r>
      <w:r w:rsidR="00D14013">
        <w:rPr>
          <w:sz w:val="26"/>
          <w:szCs w:val="26"/>
        </w:rPr>
        <w:t xml:space="preserve"> Н.А. </w:t>
      </w:r>
      <w:r w:rsidRPr="00125AE0">
        <w:rPr>
          <w:bCs/>
          <w:sz w:val="26"/>
          <w:szCs w:val="26"/>
        </w:rPr>
        <w:t xml:space="preserve">в установленные законом сроки не предоставил отчет по форме ЕФС-1, раздел 2 за </w:t>
      </w:r>
      <w:r w:rsidR="00767B80">
        <w:rPr>
          <w:bCs/>
          <w:sz w:val="26"/>
          <w:szCs w:val="26"/>
        </w:rPr>
        <w:t>9 месяцев 2023 года</w:t>
      </w:r>
      <w:r w:rsidRPr="00125AE0">
        <w:rPr>
          <w:bCs/>
          <w:sz w:val="26"/>
          <w:szCs w:val="26"/>
        </w:rPr>
        <w:t>.  Данный отчет был представлен страхователем по телек</w:t>
      </w:r>
      <w:r w:rsidR="00162D46">
        <w:rPr>
          <w:bCs/>
          <w:sz w:val="26"/>
          <w:szCs w:val="26"/>
        </w:rPr>
        <w:t xml:space="preserve">оммуникационным каналам связи </w:t>
      </w:r>
      <w:r w:rsidR="00D14013">
        <w:rPr>
          <w:bCs/>
          <w:sz w:val="26"/>
          <w:szCs w:val="26"/>
        </w:rPr>
        <w:t>25.11</w:t>
      </w:r>
      <w:r w:rsidRPr="00125AE0">
        <w:rPr>
          <w:bCs/>
          <w:sz w:val="26"/>
          <w:szCs w:val="26"/>
        </w:rPr>
        <w:t xml:space="preserve">.2023 в </w:t>
      </w:r>
      <w:r w:rsidR="00D14013">
        <w:rPr>
          <w:bCs/>
          <w:sz w:val="26"/>
          <w:szCs w:val="26"/>
        </w:rPr>
        <w:t>17</w:t>
      </w:r>
      <w:r w:rsidRPr="00125AE0">
        <w:rPr>
          <w:bCs/>
          <w:sz w:val="26"/>
          <w:szCs w:val="26"/>
        </w:rPr>
        <w:t xml:space="preserve"> час. </w:t>
      </w:r>
      <w:r w:rsidR="00D14013">
        <w:rPr>
          <w:bCs/>
          <w:sz w:val="26"/>
          <w:szCs w:val="26"/>
        </w:rPr>
        <w:t>14</w:t>
      </w:r>
      <w:r w:rsidRPr="00125AE0">
        <w:rPr>
          <w:bCs/>
          <w:sz w:val="26"/>
          <w:szCs w:val="26"/>
        </w:rPr>
        <w:t xml:space="preserve"> мин.</w:t>
      </w:r>
      <w:r w:rsidRPr="00125AE0">
        <w:rPr>
          <w:sz w:val="26"/>
          <w:szCs w:val="26"/>
        </w:rPr>
        <w:t xml:space="preserve">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Виновность </w:t>
      </w:r>
      <w:r w:rsidR="00D14013">
        <w:rPr>
          <w:sz w:val="26"/>
          <w:szCs w:val="26"/>
        </w:rPr>
        <w:t>Рогиной</w:t>
      </w:r>
      <w:r w:rsidR="00D14013">
        <w:rPr>
          <w:sz w:val="26"/>
          <w:szCs w:val="26"/>
        </w:rPr>
        <w:t xml:space="preserve"> Н.А.</w:t>
      </w:r>
      <w:r w:rsidRPr="00125AE0"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-протоколом об административном правонарушении; 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-отчетностью по форме ЕФС-1, раздел 2 со скриншотом программного обеспечения</w:t>
      </w:r>
      <w:r w:rsidR="0005680F">
        <w:rPr>
          <w:sz w:val="26"/>
          <w:szCs w:val="26"/>
        </w:rPr>
        <w:t>;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-выпиской из ЕГРЮЛ.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 копией приказа.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Таким образом, вина </w:t>
      </w:r>
      <w:r w:rsidR="00D14013">
        <w:rPr>
          <w:sz w:val="26"/>
          <w:szCs w:val="26"/>
        </w:rPr>
        <w:t>Рогиной</w:t>
      </w:r>
      <w:r w:rsidR="00D14013">
        <w:rPr>
          <w:sz w:val="26"/>
          <w:szCs w:val="26"/>
        </w:rPr>
        <w:t xml:space="preserve"> Н.А.</w:t>
      </w:r>
      <w:r w:rsidRPr="00125AE0">
        <w:rPr>
          <w:sz w:val="26"/>
          <w:szCs w:val="26"/>
        </w:rPr>
        <w:t xml:space="preserve">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Действия </w:t>
      </w:r>
      <w:r w:rsidR="00D14013">
        <w:rPr>
          <w:sz w:val="26"/>
          <w:szCs w:val="26"/>
        </w:rPr>
        <w:t>Рогиной</w:t>
      </w:r>
      <w:r w:rsidR="00D14013">
        <w:rPr>
          <w:sz w:val="26"/>
          <w:szCs w:val="26"/>
        </w:rPr>
        <w:t xml:space="preserve"> Н.А.</w:t>
      </w:r>
      <w:r w:rsidRPr="00125AE0">
        <w:rPr>
          <w:sz w:val="26"/>
          <w:szCs w:val="26"/>
        </w:rPr>
        <w:t xml:space="preserve"> мировой судья квалифицирует по ч.2 ст.15.33 КоАП РФ.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594781" w:rsidRPr="00125AE0" w:rsidP="00594781">
      <w:pPr>
        <w:jc w:val="both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  <w:r w:rsidRPr="00125AE0">
        <w:rPr>
          <w:b/>
          <w:snapToGrid w:val="0"/>
          <w:color w:val="000000"/>
          <w:sz w:val="26"/>
          <w:szCs w:val="26"/>
        </w:rPr>
        <w:t>ПОСТАНОВИЛ</w:t>
      </w:r>
      <w:r w:rsidRPr="00125AE0">
        <w:rPr>
          <w:snapToGrid w:val="0"/>
          <w:color w:val="000000"/>
          <w:sz w:val="26"/>
          <w:szCs w:val="26"/>
        </w:rPr>
        <w:t>:</w:t>
      </w: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pStyle w:val="BodyText2"/>
        <w:rPr>
          <w:szCs w:val="26"/>
        </w:rPr>
      </w:pPr>
      <w:r w:rsidRPr="00125AE0">
        <w:rPr>
          <w:szCs w:val="26"/>
        </w:rPr>
        <w:t xml:space="preserve"> </w:t>
      </w:r>
      <w:r w:rsidRPr="00125AE0">
        <w:rPr>
          <w:szCs w:val="26"/>
        </w:rPr>
        <w:tab/>
        <w:t>Признать должностное лицо –</w:t>
      </w:r>
      <w:r w:rsidRPr="00D14013" w:rsidR="00D14013">
        <w:rPr>
          <w:szCs w:val="26"/>
        </w:rPr>
        <w:t xml:space="preserve"> </w:t>
      </w:r>
      <w:r w:rsidR="004C7959">
        <w:rPr>
          <w:b/>
          <w:sz w:val="28"/>
          <w:szCs w:val="28"/>
        </w:rPr>
        <w:t xml:space="preserve">*** </w:t>
      </w:r>
      <w:r w:rsidR="00D14013">
        <w:rPr>
          <w:szCs w:val="26"/>
        </w:rPr>
        <w:t>Рогину</w:t>
      </w:r>
      <w:r w:rsidR="00D14013">
        <w:rPr>
          <w:szCs w:val="26"/>
        </w:rPr>
        <w:t xml:space="preserve"> </w:t>
      </w:r>
      <w:r w:rsidR="004C7959">
        <w:rPr>
          <w:b/>
          <w:sz w:val="28"/>
          <w:szCs w:val="28"/>
        </w:rPr>
        <w:t xml:space="preserve">*** </w:t>
      </w:r>
      <w:r w:rsidR="00D14013">
        <w:rPr>
          <w:szCs w:val="26"/>
        </w:rPr>
        <w:t>виновной</w:t>
      </w:r>
      <w:r w:rsidRPr="00125AE0">
        <w:rPr>
          <w:szCs w:val="26"/>
        </w:rPr>
        <w:t xml:space="preserve"> в совершении административного правонарушения,</w:t>
      </w:r>
      <w:r w:rsidRPr="00125AE0" w:rsidR="00125AE0">
        <w:rPr>
          <w:szCs w:val="26"/>
        </w:rPr>
        <w:t xml:space="preserve"> предусмотренного ч.2 ст.15.33</w:t>
      </w:r>
      <w:r w:rsidRPr="00125AE0">
        <w:rPr>
          <w:szCs w:val="26"/>
        </w:rPr>
        <w:t xml:space="preserve"> КоАП РФ, и назначить наказание в виде административного штрафа в размере трехсот (300) рублей.  </w:t>
      </w:r>
    </w:p>
    <w:p w:rsidR="00594781" w:rsidRPr="00125AE0" w:rsidP="0059478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25AE0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125AE0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125AE0">
        <w:rPr>
          <w:color w:val="000000"/>
          <w:sz w:val="26"/>
          <w:szCs w:val="26"/>
        </w:rPr>
        <w:t xml:space="preserve"> КоАП РФ.</w:t>
      </w:r>
    </w:p>
    <w:p w:rsidR="00594781" w:rsidRPr="00125AE0" w:rsidP="00594781">
      <w:pPr>
        <w:pStyle w:val="BodyText2"/>
        <w:ind w:firstLine="708"/>
        <w:rPr>
          <w:color w:val="auto"/>
          <w:szCs w:val="26"/>
        </w:rPr>
      </w:pPr>
      <w:r w:rsidRPr="00125AE0">
        <w:rPr>
          <w:szCs w:val="26"/>
        </w:rPr>
        <w:t xml:space="preserve">При отсутствии </w:t>
      </w:r>
      <w:r w:rsidRPr="00125AE0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125AE0">
          <w:rPr>
            <w:rStyle w:val="Hyperlink"/>
            <w:color w:val="auto"/>
            <w:szCs w:val="26"/>
          </w:rPr>
          <w:t>части 1</w:t>
        </w:r>
      </w:hyperlink>
      <w:r w:rsidRPr="00125AE0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25AE0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125AE0">
        <w:rPr>
          <w:color w:val="auto"/>
          <w:szCs w:val="26"/>
        </w:rPr>
        <w:t>.</w:t>
      </w:r>
    </w:p>
    <w:p w:rsidR="00594781" w:rsidRPr="00125AE0" w:rsidP="00594781">
      <w:pPr>
        <w:pStyle w:val="BodyText2"/>
        <w:rPr>
          <w:color w:val="auto"/>
          <w:szCs w:val="26"/>
        </w:rPr>
      </w:pPr>
      <w:r w:rsidRPr="00125AE0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125AE0">
        <w:rPr>
          <w:color w:val="auto"/>
          <w:szCs w:val="26"/>
        </w:rPr>
        <w:t>районный  суд</w:t>
      </w:r>
      <w:r w:rsidRPr="00125AE0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125AE0">
        <w:rPr>
          <w:bCs/>
          <w:color w:val="000000"/>
          <w:sz w:val="26"/>
          <w:szCs w:val="26"/>
        </w:rPr>
        <w:t>г.Ханты-Мансийск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БИК ТОФК 007162163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Р/счет 03100643000000018700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Кор/счет 40102810245370000007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(ОСФР по ХМАО-Югре, л/с 04874Ф87010)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ИНН 8601002078 КПП 860101001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Наименование банка - ОКТМО 71871000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КБК – </w:t>
      </w:r>
      <w:r w:rsidR="003B5456">
        <w:rPr>
          <w:bCs/>
          <w:sz w:val="26"/>
          <w:szCs w:val="26"/>
        </w:rPr>
        <w:t>79711601230060003</w:t>
      </w:r>
      <w:r w:rsidRPr="00125AE0">
        <w:rPr>
          <w:bCs/>
          <w:sz w:val="26"/>
          <w:szCs w:val="26"/>
        </w:rPr>
        <w:t>140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7978600</w:t>
      </w:r>
      <w:r w:rsidR="00D14013">
        <w:rPr>
          <w:bCs/>
          <w:color w:val="000000" w:themeColor="text1"/>
          <w:sz w:val="26"/>
          <w:szCs w:val="26"/>
        </w:rPr>
        <w:t>0602240025953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</w:t>
      </w:r>
      <w:r w:rsidRPr="00125AE0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Копия верна: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Мировой судья</w:t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  <w:t xml:space="preserve">           О.А. Новокшенова </w:t>
      </w:r>
    </w:p>
    <w:p w:rsidR="00594781" w:rsidP="00594781"/>
    <w:p w:rsidR="00594781" w:rsidP="00594781"/>
    <w:p w:rsidR="00594781" w:rsidP="00594781"/>
    <w:p w:rsidR="0080348A" w:rsidP="00594781">
      <w:pPr>
        <w:pStyle w:val="BodyText"/>
        <w:ind w:firstLine="708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63"/>
    <w:rsid w:val="0005680F"/>
    <w:rsid w:val="00063D23"/>
    <w:rsid w:val="00125AE0"/>
    <w:rsid w:val="00162D46"/>
    <w:rsid w:val="003B5456"/>
    <w:rsid w:val="003C520C"/>
    <w:rsid w:val="004C7959"/>
    <w:rsid w:val="00594781"/>
    <w:rsid w:val="0063220D"/>
    <w:rsid w:val="00767B80"/>
    <w:rsid w:val="0080348A"/>
    <w:rsid w:val="00972608"/>
    <w:rsid w:val="00B13763"/>
    <w:rsid w:val="00D00443"/>
    <w:rsid w:val="00D14013"/>
    <w:rsid w:val="00E76FB6"/>
    <w:rsid w:val="00F17B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6C6DAF-BE0F-4751-8395-11E8E0A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4781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594781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rsid w:val="005947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unhideWhenUsed/>
    <w:rsid w:val="00594781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9478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9478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59478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5947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94781"/>
    <w:rPr>
      <w:i/>
      <w:iCs/>
    </w:rPr>
  </w:style>
  <w:style w:type="character" w:customStyle="1" w:styleId="fontstyle01">
    <w:name w:val="fontstyle01"/>
    <w:rsid w:val="00125AE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E76FB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76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